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7D" w:rsidRPr="00482D7D" w:rsidRDefault="003112B8" w:rsidP="00482D7D">
      <w:r>
        <w:rPr>
          <w:i/>
          <w:noProof/>
        </w:rPr>
        <w:drawing>
          <wp:anchor distT="0" distB="138938" distL="193548" distR="274563" simplePos="0" relativeHeight="251658240" behindDoc="1" locked="0" layoutInCell="0" allowOverlap="1">
            <wp:simplePos x="0" y="0"/>
            <wp:positionH relativeFrom="margin">
              <wp:posOffset>75438</wp:posOffset>
            </wp:positionH>
            <wp:positionV relativeFrom="margin">
              <wp:posOffset>-26035</wp:posOffset>
            </wp:positionV>
            <wp:extent cx="1003819" cy="793877"/>
            <wp:effectExtent l="114300" t="19050" r="196850" b="158750"/>
            <wp:wrapNone/>
            <wp:docPr id="57" name="WordPictureWatermark10860495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93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089" w:rsidRPr="005C6089" w:rsidRDefault="005C6089" w:rsidP="005C6089">
      <w:pPr>
        <w:ind w:left="4248"/>
        <w:jc w:val="center"/>
        <w:rPr>
          <w:rFonts w:ascii="Cambria" w:hAnsi="Cambria"/>
          <w:i/>
          <w:noProof/>
          <w:spacing w:val="50"/>
          <w:sz w:val="32"/>
          <w:szCs w:val="32"/>
        </w:rPr>
      </w:pPr>
      <w:r w:rsidRPr="005C6089">
        <w:rPr>
          <w:rFonts w:ascii="Cambria" w:hAnsi="Cambria"/>
          <w:i/>
          <w:noProof/>
          <w:spacing w:val="50"/>
          <w:sz w:val="32"/>
          <w:szCs w:val="32"/>
        </w:rPr>
        <w:t>Szeretettel meghívjuk Önt és kedves családját</w:t>
      </w:r>
    </w:p>
    <w:p w:rsidR="005C6089" w:rsidRPr="005C6089" w:rsidRDefault="003112B8" w:rsidP="005C6089">
      <w:pPr>
        <w:spacing w:line="276" w:lineRule="auto"/>
        <w:ind w:left="4248"/>
        <w:jc w:val="center"/>
        <w:rPr>
          <w:rFonts w:ascii="Cambria" w:hAnsi="Cambria"/>
          <w:b/>
          <w:i/>
          <w:noProof/>
          <w:spacing w:val="50"/>
          <w:sz w:val="32"/>
          <w:szCs w:val="32"/>
        </w:rPr>
      </w:pPr>
      <w:r>
        <w:rPr>
          <w:noProof/>
        </w:rPr>
        <w:drawing>
          <wp:anchor distT="28575" distB="0" distL="114300" distR="114300" simplePos="0" relativeHeight="251657216" behindDoc="1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12700</wp:posOffset>
            </wp:positionV>
            <wp:extent cx="1207135" cy="835660"/>
            <wp:effectExtent l="0" t="0" r="0" b="0"/>
            <wp:wrapNone/>
            <wp:docPr id="56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089" w:rsidRPr="005C6089">
        <w:rPr>
          <w:rFonts w:ascii="Cambria" w:hAnsi="Cambria"/>
          <w:i/>
          <w:noProof/>
          <w:spacing w:val="50"/>
          <w:sz w:val="32"/>
          <w:szCs w:val="32"/>
        </w:rPr>
        <w:t xml:space="preserve">a </w:t>
      </w:r>
      <w:r w:rsidR="005C6089" w:rsidRPr="005C6089">
        <w:rPr>
          <w:rFonts w:ascii="Cambria" w:hAnsi="Cambria"/>
          <w:b/>
          <w:i/>
          <w:noProof/>
          <w:spacing w:val="50"/>
          <w:sz w:val="32"/>
          <w:szCs w:val="32"/>
        </w:rPr>
        <w:t>Kontrasztok Alapfokú Művészeti Iskola</w:t>
      </w:r>
    </w:p>
    <w:p w:rsidR="005C6089" w:rsidRPr="005C6089" w:rsidRDefault="005C6089" w:rsidP="005C6089">
      <w:pPr>
        <w:ind w:left="4248"/>
        <w:jc w:val="center"/>
        <w:rPr>
          <w:rFonts w:ascii="Cambria" w:eastAsia="Calibri" w:hAnsi="Cambria"/>
          <w:b/>
          <w:i/>
          <w:noProof/>
          <w:sz w:val="32"/>
          <w:szCs w:val="32"/>
        </w:rPr>
      </w:pPr>
      <w:r w:rsidRPr="005C6089">
        <w:rPr>
          <w:rFonts w:ascii="Cambria" w:hAnsi="Cambria"/>
          <w:i/>
          <w:noProof/>
          <w:sz w:val="32"/>
          <w:szCs w:val="32"/>
        </w:rPr>
        <w:t>diákjainak</w:t>
      </w:r>
      <w:r w:rsidRPr="005C6089">
        <w:rPr>
          <w:rFonts w:ascii="Cambria" w:hAnsi="Cambria"/>
          <w:b/>
          <w:i/>
          <w:noProof/>
          <w:sz w:val="32"/>
          <w:szCs w:val="32"/>
        </w:rPr>
        <w:t xml:space="preserve"> </w:t>
      </w:r>
      <w:r w:rsidRPr="005C6089">
        <w:rPr>
          <w:rFonts w:ascii="Cambria" w:hAnsi="Cambria"/>
          <w:i/>
          <w:noProof/>
          <w:sz w:val="32"/>
          <w:szCs w:val="32"/>
        </w:rPr>
        <w:t>fuvola-z</w:t>
      </w:r>
      <w:r w:rsidRPr="005C6089">
        <w:rPr>
          <w:rFonts w:ascii="Cambria" w:eastAsia="Calibri" w:hAnsi="Cambria"/>
          <w:i/>
          <w:noProof/>
          <w:sz w:val="32"/>
          <w:szCs w:val="32"/>
        </w:rPr>
        <w:t>ongora hangversenyére</w:t>
      </w:r>
      <w:r w:rsidRPr="005C6089">
        <w:rPr>
          <w:rFonts w:ascii="Cambria" w:eastAsia="Calibri" w:hAnsi="Cambria"/>
          <w:i/>
          <w:noProof/>
          <w:sz w:val="32"/>
          <w:szCs w:val="32"/>
        </w:rPr>
        <w:t xml:space="preserve"> </w:t>
      </w:r>
      <w:r w:rsidRPr="005C6089">
        <w:rPr>
          <w:rFonts w:ascii="Cambria" w:hAnsi="Cambria"/>
          <w:i/>
          <w:noProof/>
          <w:sz w:val="32"/>
          <w:szCs w:val="32"/>
        </w:rPr>
        <w:t>mely 2018. április 11-én,</w:t>
      </w:r>
    </w:p>
    <w:p w:rsidR="005C6089" w:rsidRPr="005C6089" w:rsidRDefault="005C6089" w:rsidP="005C6089">
      <w:pPr>
        <w:ind w:left="4248"/>
        <w:jc w:val="center"/>
        <w:rPr>
          <w:rFonts w:ascii="Cambria" w:hAnsi="Cambria"/>
          <w:b/>
          <w:i/>
          <w:noProof/>
          <w:sz w:val="32"/>
          <w:szCs w:val="32"/>
        </w:rPr>
      </w:pPr>
      <w:r w:rsidRPr="005C6089">
        <w:rPr>
          <w:rFonts w:ascii="Cambria" w:hAnsi="Cambria"/>
          <w:i/>
          <w:noProof/>
          <w:sz w:val="32"/>
          <w:szCs w:val="32"/>
        </w:rPr>
        <w:t xml:space="preserve">szerdán 17 </w:t>
      </w:r>
      <w:r w:rsidRPr="005C6089">
        <w:rPr>
          <w:rFonts w:ascii="Cambria" w:hAnsi="Cambria"/>
          <w:i/>
          <w:noProof/>
          <w:sz w:val="32"/>
          <w:szCs w:val="32"/>
          <w:u w:val="single"/>
          <w:vertAlign w:val="superscript"/>
        </w:rPr>
        <w:t>00</w:t>
      </w:r>
      <w:r w:rsidRPr="005C6089">
        <w:rPr>
          <w:rFonts w:ascii="Cambria" w:hAnsi="Cambria"/>
          <w:i/>
          <w:noProof/>
          <w:sz w:val="32"/>
          <w:szCs w:val="32"/>
        </w:rPr>
        <w:t xml:space="preserve"> órai kezdettel kerül megrendezésre.</w:t>
      </w:r>
    </w:p>
    <w:p w:rsidR="005C6089" w:rsidRPr="005C6089" w:rsidRDefault="005C6089" w:rsidP="005C6089">
      <w:pPr>
        <w:spacing w:line="360" w:lineRule="auto"/>
        <w:ind w:left="4248"/>
        <w:jc w:val="center"/>
        <w:rPr>
          <w:rFonts w:ascii="Calibri" w:hAnsi="Calibri" w:cs="Calibri"/>
          <w:szCs w:val="32"/>
        </w:rPr>
      </w:pPr>
      <w:r w:rsidRPr="005C6089">
        <w:rPr>
          <w:rFonts w:ascii="Calibri" w:hAnsi="Calibri" w:cs="Calibri"/>
          <w:szCs w:val="32"/>
        </w:rPr>
        <w:t>(Helyszín: Köztársaság téri Általános Iskola – 202 terem)</w:t>
      </w:r>
    </w:p>
    <w:p w:rsidR="00B56034" w:rsidRDefault="003112B8" w:rsidP="007B6D4A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62865</wp:posOffset>
            </wp:positionV>
            <wp:extent cx="7849235" cy="4020820"/>
            <wp:effectExtent l="0" t="0" r="0" b="0"/>
            <wp:wrapNone/>
            <wp:docPr id="59" name="Kép 59" descr="D:\Users\Gerzson\OneDrive\Doc_O_D\Scan\meghivo hatter\zenész3bcsopo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Users\Gerzson\OneDrive\Doc_O_D\Scan\meghivo hatter\zenész3bcsopor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235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409" w:rsidRPr="00DF4E24" w:rsidRDefault="005A0F6F" w:rsidP="00C86E62">
      <w:pPr>
        <w:ind w:left="1416" w:firstLine="708"/>
        <w:rPr>
          <w:rFonts w:ascii="Calibri" w:hAnsi="Calibri" w:cs="Calibri"/>
          <w:b/>
          <w:spacing w:val="120"/>
        </w:rPr>
      </w:pPr>
      <w:r w:rsidRPr="00DF4E24">
        <w:rPr>
          <w:rFonts w:ascii="Calibri" w:hAnsi="Calibri" w:cs="Calibri"/>
          <w:b/>
          <w:spacing w:val="120"/>
        </w:rPr>
        <w:t>Műsor:</w:t>
      </w:r>
    </w:p>
    <w:p w:rsidR="00482D7D" w:rsidRDefault="00482D7D" w:rsidP="00FE6096">
      <w:pPr>
        <w:rPr>
          <w:spacing w:val="120"/>
        </w:rPr>
      </w:pPr>
    </w:p>
    <w:tbl>
      <w:tblPr>
        <w:tblpPr w:leftFromText="141" w:rightFromText="141" w:vertAnchor="text" w:horzAnchor="margin" w:tblpXSpec="center" w:tblpY="17"/>
        <w:tblW w:w="11590" w:type="dxa"/>
        <w:tblLayout w:type="fixed"/>
        <w:tblLook w:val="01E0" w:firstRow="1" w:lastRow="1" w:firstColumn="1" w:lastColumn="1" w:noHBand="0" w:noVBand="0"/>
      </w:tblPr>
      <w:tblGrid>
        <w:gridCol w:w="5491"/>
        <w:gridCol w:w="4394"/>
        <w:gridCol w:w="1705"/>
      </w:tblGrid>
      <w:tr w:rsidR="005C6089" w:rsidRPr="00C733A4" w:rsidTr="00C86E62">
        <w:trPr>
          <w:trHeight w:val="227"/>
        </w:trPr>
        <w:tc>
          <w:tcPr>
            <w:tcW w:w="5491" w:type="dxa"/>
            <w:tcBorders>
              <w:bottom w:val="single" w:sz="4" w:space="0" w:color="auto"/>
            </w:tcBorders>
          </w:tcPr>
          <w:p w:rsidR="005C6089" w:rsidRPr="005C6089" w:rsidRDefault="005C6089" w:rsidP="00C86E62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0"/>
                <w:vertAlign w:val="superscript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 xml:space="preserve">J. </w:t>
            </w:r>
            <w:proofErr w:type="spellStart"/>
            <w:r w:rsidRPr="005C6089">
              <w:rPr>
                <w:rFonts w:asciiTheme="minorHAnsi" w:hAnsiTheme="minorHAnsi" w:cstheme="minorHAnsi"/>
                <w:sz w:val="24"/>
              </w:rPr>
              <w:t>Hook</w:t>
            </w:r>
            <w:proofErr w:type="spellEnd"/>
            <w:r w:rsidRPr="005C6089">
              <w:rPr>
                <w:rFonts w:asciiTheme="minorHAnsi" w:hAnsiTheme="minorHAnsi" w:cstheme="minorHAnsi"/>
                <w:sz w:val="24"/>
              </w:rPr>
              <w:t>:</w:t>
            </w:r>
            <w:r w:rsidRPr="005C608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C6089">
              <w:rPr>
                <w:rFonts w:asciiTheme="minorHAnsi" w:hAnsiTheme="minorHAnsi" w:cstheme="minorHAnsi"/>
                <w:sz w:val="24"/>
              </w:rPr>
              <w:t>Trió</w:t>
            </w:r>
            <w:r w:rsidRPr="005C608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C6089">
              <w:rPr>
                <w:rFonts w:asciiTheme="minorHAnsi" w:hAnsiTheme="minorHAnsi" w:cstheme="minorHAnsi"/>
                <w:sz w:val="24"/>
              </w:rPr>
              <w:t xml:space="preserve">3 fuvolára I.tétel               </w:t>
            </w:r>
          </w:p>
        </w:tc>
        <w:tc>
          <w:tcPr>
            <w:tcW w:w="4394" w:type="dxa"/>
          </w:tcPr>
          <w:p w:rsidR="005C6089" w:rsidRPr="005C6089" w:rsidRDefault="005C6089" w:rsidP="00FD44C0">
            <w:pPr>
              <w:pStyle w:val="Nincstrkz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C6089">
              <w:rPr>
                <w:rFonts w:asciiTheme="minorHAnsi" w:hAnsiTheme="minorHAnsi" w:cstheme="minorHAnsi"/>
                <w:sz w:val="24"/>
              </w:rPr>
              <w:t>Parag</w:t>
            </w:r>
            <w:proofErr w:type="spellEnd"/>
            <w:r w:rsidRPr="005C608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86E62">
              <w:rPr>
                <w:rFonts w:asciiTheme="minorHAnsi" w:hAnsiTheme="minorHAnsi" w:cstheme="minorHAnsi"/>
                <w:sz w:val="24"/>
              </w:rPr>
              <w:t xml:space="preserve">Csenge – </w:t>
            </w:r>
            <w:r w:rsidRPr="005C6089">
              <w:rPr>
                <w:rFonts w:asciiTheme="minorHAnsi" w:hAnsiTheme="minorHAnsi" w:cstheme="minorHAnsi"/>
                <w:sz w:val="24"/>
              </w:rPr>
              <w:t>Oláh Tícia</w:t>
            </w:r>
            <w:r w:rsidR="00C86E62">
              <w:rPr>
                <w:rFonts w:asciiTheme="minorHAnsi" w:hAnsiTheme="minorHAnsi" w:cstheme="minorHAnsi"/>
                <w:sz w:val="24"/>
              </w:rPr>
              <w:t xml:space="preserve"> –</w:t>
            </w:r>
            <w:r w:rsidRPr="005C6089">
              <w:rPr>
                <w:rFonts w:asciiTheme="minorHAnsi" w:hAnsiTheme="minorHAnsi" w:cstheme="minorHAnsi"/>
                <w:sz w:val="24"/>
              </w:rPr>
              <w:t xml:space="preserve"> Szokolai Dóra</w:t>
            </w:r>
          </w:p>
        </w:tc>
        <w:tc>
          <w:tcPr>
            <w:tcW w:w="1705" w:type="dxa"/>
          </w:tcPr>
          <w:p w:rsidR="005C6089" w:rsidRPr="005C6089" w:rsidRDefault="005C6089" w:rsidP="00FD44C0">
            <w:pPr>
              <w:pStyle w:val="Nincstrkz"/>
              <w:rPr>
                <w:rFonts w:asciiTheme="minorHAnsi" w:hAnsiTheme="minorHAnsi" w:cstheme="minorHAnsi"/>
                <w:sz w:val="24"/>
                <w:szCs w:val="20"/>
              </w:rPr>
            </w:pPr>
            <w:r w:rsidRPr="005C6089">
              <w:rPr>
                <w:rFonts w:asciiTheme="minorHAnsi" w:hAnsiTheme="minorHAnsi" w:cstheme="minorHAnsi"/>
                <w:sz w:val="24"/>
                <w:szCs w:val="20"/>
              </w:rPr>
              <w:t>fuvola</w:t>
            </w:r>
          </w:p>
        </w:tc>
      </w:tr>
      <w:tr w:rsidR="005C6089" w:rsidRPr="00C733A4" w:rsidTr="00C86E62">
        <w:trPr>
          <w:trHeight w:val="227"/>
        </w:trPr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5C6089" w:rsidRPr="005C6089" w:rsidRDefault="005C6089" w:rsidP="00FD44C0">
            <w:pPr>
              <w:pStyle w:val="Nincstrkz"/>
              <w:rPr>
                <w:rFonts w:asciiTheme="minorHAnsi" w:hAnsiTheme="minorHAnsi" w:cstheme="minorHAnsi"/>
                <w:sz w:val="24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 xml:space="preserve">Bartók: Ballada </w:t>
            </w:r>
          </w:p>
          <w:p w:rsidR="005C6089" w:rsidRPr="005C6089" w:rsidRDefault="005C6089" w:rsidP="00C86E62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 xml:space="preserve">   </w:t>
            </w:r>
            <w:proofErr w:type="spellStart"/>
            <w:r w:rsidRPr="005C6089">
              <w:rPr>
                <w:rFonts w:asciiTheme="minorHAnsi" w:hAnsiTheme="minorHAnsi" w:cstheme="minorHAnsi"/>
                <w:sz w:val="24"/>
              </w:rPr>
              <w:t>Emonts</w:t>
            </w:r>
            <w:proofErr w:type="spellEnd"/>
            <w:r w:rsidRPr="005C6089">
              <w:rPr>
                <w:rFonts w:asciiTheme="minorHAnsi" w:hAnsiTheme="minorHAnsi" w:cstheme="minorHAnsi"/>
                <w:sz w:val="24"/>
              </w:rPr>
              <w:t xml:space="preserve">: Cigány tánc </w:t>
            </w:r>
          </w:p>
        </w:tc>
        <w:tc>
          <w:tcPr>
            <w:tcW w:w="4394" w:type="dxa"/>
          </w:tcPr>
          <w:p w:rsidR="005C6089" w:rsidRPr="005C6089" w:rsidRDefault="005C6089" w:rsidP="00FD44C0">
            <w:pPr>
              <w:pStyle w:val="Nincstrkz"/>
              <w:rPr>
                <w:rFonts w:asciiTheme="minorHAnsi" w:hAnsiTheme="minorHAnsi" w:cstheme="minorHAnsi"/>
                <w:sz w:val="24"/>
                <w:szCs w:val="20"/>
                <w:vertAlign w:val="superscript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 xml:space="preserve">Kéri Salamon </w:t>
            </w:r>
          </w:p>
        </w:tc>
        <w:tc>
          <w:tcPr>
            <w:tcW w:w="1705" w:type="dxa"/>
          </w:tcPr>
          <w:p w:rsidR="005C6089" w:rsidRPr="005C6089" w:rsidRDefault="005C6089" w:rsidP="00FD44C0">
            <w:pPr>
              <w:pStyle w:val="Nincstrkz"/>
              <w:rPr>
                <w:rFonts w:asciiTheme="minorHAnsi" w:hAnsiTheme="minorHAnsi" w:cstheme="minorHAnsi"/>
                <w:sz w:val="24"/>
                <w:szCs w:val="20"/>
                <w:vertAlign w:val="superscript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>zongora</w:t>
            </w:r>
          </w:p>
        </w:tc>
      </w:tr>
      <w:tr w:rsidR="005C6089" w:rsidRPr="00C733A4" w:rsidTr="00C86E62">
        <w:trPr>
          <w:trHeight w:val="227"/>
        </w:trPr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5C6089" w:rsidRPr="005C6089" w:rsidRDefault="005C6089" w:rsidP="00C86E62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 xml:space="preserve">Händel: C- dúr </w:t>
            </w:r>
            <w:bookmarkStart w:id="0" w:name="_GoBack"/>
            <w:bookmarkEnd w:id="0"/>
            <w:r w:rsidR="00C86E62" w:rsidRPr="005C6089">
              <w:rPr>
                <w:rFonts w:asciiTheme="minorHAnsi" w:hAnsiTheme="minorHAnsi" w:cstheme="minorHAnsi"/>
                <w:sz w:val="24"/>
              </w:rPr>
              <w:t>Szonáta I.</w:t>
            </w:r>
            <w:r w:rsidRPr="005C6089">
              <w:rPr>
                <w:rFonts w:asciiTheme="minorHAnsi" w:hAnsiTheme="minorHAnsi" w:cstheme="minorHAnsi"/>
                <w:sz w:val="24"/>
              </w:rPr>
              <w:t xml:space="preserve">-II. tétel         </w:t>
            </w:r>
          </w:p>
        </w:tc>
        <w:tc>
          <w:tcPr>
            <w:tcW w:w="4394" w:type="dxa"/>
          </w:tcPr>
          <w:p w:rsidR="005C6089" w:rsidRPr="005C6089" w:rsidRDefault="005C6089" w:rsidP="005C6089">
            <w:pPr>
              <w:pStyle w:val="Nincstrkz"/>
              <w:rPr>
                <w:rFonts w:asciiTheme="minorHAnsi" w:hAnsiTheme="minorHAnsi" w:cstheme="minorHAnsi"/>
                <w:sz w:val="24"/>
                <w:szCs w:val="20"/>
                <w:vertAlign w:val="superscript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>Oláh Tícia</w:t>
            </w:r>
          </w:p>
        </w:tc>
        <w:tc>
          <w:tcPr>
            <w:tcW w:w="1705" w:type="dxa"/>
          </w:tcPr>
          <w:p w:rsidR="005C6089" w:rsidRPr="005C6089" w:rsidRDefault="005C6089" w:rsidP="005C6089">
            <w:pPr>
              <w:rPr>
                <w:rFonts w:asciiTheme="minorHAnsi" w:hAnsiTheme="minorHAnsi" w:cstheme="minorHAnsi"/>
              </w:rPr>
            </w:pPr>
            <w:r w:rsidRPr="005C6089">
              <w:rPr>
                <w:rFonts w:asciiTheme="minorHAnsi" w:hAnsiTheme="minorHAnsi" w:cstheme="minorHAnsi"/>
                <w:szCs w:val="20"/>
              </w:rPr>
              <w:t>fuvola</w:t>
            </w:r>
          </w:p>
        </w:tc>
      </w:tr>
      <w:tr w:rsidR="005C6089" w:rsidRPr="00C733A4" w:rsidTr="00C86E62">
        <w:trPr>
          <w:trHeight w:val="227"/>
        </w:trPr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5C6089" w:rsidRPr="005C6089" w:rsidRDefault="005C6089" w:rsidP="00C86E62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 xml:space="preserve">Vivaldi: g-moll Fuvolaverseny                    </w:t>
            </w:r>
          </w:p>
        </w:tc>
        <w:tc>
          <w:tcPr>
            <w:tcW w:w="4394" w:type="dxa"/>
          </w:tcPr>
          <w:p w:rsidR="005C6089" w:rsidRPr="005C6089" w:rsidRDefault="005C6089" w:rsidP="005C6089">
            <w:pPr>
              <w:pStyle w:val="Nincstrkz"/>
              <w:rPr>
                <w:rFonts w:asciiTheme="minorHAnsi" w:hAnsiTheme="minorHAnsi" w:cstheme="minorHAnsi"/>
                <w:sz w:val="24"/>
                <w:szCs w:val="20"/>
                <w:vertAlign w:val="superscript"/>
              </w:rPr>
            </w:pPr>
            <w:proofErr w:type="spellStart"/>
            <w:r w:rsidRPr="005C6089">
              <w:rPr>
                <w:rFonts w:asciiTheme="minorHAnsi" w:hAnsiTheme="minorHAnsi" w:cstheme="minorHAnsi"/>
                <w:sz w:val="24"/>
              </w:rPr>
              <w:t>Parag</w:t>
            </w:r>
            <w:proofErr w:type="spellEnd"/>
            <w:r w:rsidRPr="005C6089">
              <w:rPr>
                <w:rFonts w:asciiTheme="minorHAnsi" w:hAnsiTheme="minorHAnsi" w:cstheme="minorHAnsi"/>
                <w:sz w:val="24"/>
              </w:rPr>
              <w:t xml:space="preserve"> Csenge</w:t>
            </w:r>
          </w:p>
        </w:tc>
        <w:tc>
          <w:tcPr>
            <w:tcW w:w="1705" w:type="dxa"/>
          </w:tcPr>
          <w:p w:rsidR="005C6089" w:rsidRPr="005C6089" w:rsidRDefault="005C6089" w:rsidP="005C6089">
            <w:pPr>
              <w:rPr>
                <w:rFonts w:asciiTheme="minorHAnsi" w:hAnsiTheme="minorHAnsi" w:cstheme="minorHAnsi"/>
              </w:rPr>
            </w:pPr>
            <w:r w:rsidRPr="005C6089">
              <w:rPr>
                <w:rFonts w:asciiTheme="minorHAnsi" w:hAnsiTheme="minorHAnsi" w:cstheme="minorHAnsi"/>
                <w:szCs w:val="20"/>
              </w:rPr>
              <w:t>fuvola</w:t>
            </w:r>
          </w:p>
        </w:tc>
      </w:tr>
      <w:tr w:rsidR="005C6089" w:rsidRPr="00C733A4" w:rsidTr="00C86E62">
        <w:trPr>
          <w:trHeight w:val="227"/>
        </w:trPr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5C6089" w:rsidRPr="005C6089" w:rsidRDefault="005C6089" w:rsidP="005C6089">
            <w:pPr>
              <w:pStyle w:val="Nincstrkz"/>
              <w:rPr>
                <w:rFonts w:asciiTheme="minorHAnsi" w:hAnsiTheme="minorHAnsi" w:cstheme="minorHAnsi"/>
                <w:sz w:val="24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 xml:space="preserve">Händel: </w:t>
            </w:r>
            <w:proofErr w:type="spellStart"/>
            <w:r w:rsidRPr="005C6089">
              <w:rPr>
                <w:rFonts w:asciiTheme="minorHAnsi" w:hAnsiTheme="minorHAnsi" w:cstheme="minorHAnsi"/>
                <w:sz w:val="24"/>
              </w:rPr>
              <w:t>Sarabande</w:t>
            </w:r>
            <w:proofErr w:type="spellEnd"/>
          </w:p>
          <w:p w:rsidR="005C6089" w:rsidRPr="005C6089" w:rsidRDefault="005C6089" w:rsidP="00C86E62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0"/>
                <w:vertAlign w:val="superscript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 xml:space="preserve">   </w:t>
            </w:r>
            <w:r w:rsidRPr="005C6089">
              <w:rPr>
                <w:rFonts w:asciiTheme="minorHAnsi" w:hAnsiTheme="minorHAnsi" w:cstheme="minorHAnsi"/>
                <w:sz w:val="24"/>
              </w:rPr>
              <w:t xml:space="preserve">Beethoven: Für </w:t>
            </w:r>
            <w:proofErr w:type="spellStart"/>
            <w:r w:rsidRPr="005C6089">
              <w:rPr>
                <w:rFonts w:asciiTheme="minorHAnsi" w:hAnsiTheme="minorHAnsi" w:cstheme="minorHAnsi"/>
                <w:sz w:val="24"/>
              </w:rPr>
              <w:t>Elise</w:t>
            </w:r>
            <w:proofErr w:type="spellEnd"/>
            <w:r w:rsidRPr="005C6089">
              <w:rPr>
                <w:rFonts w:asciiTheme="minorHAnsi" w:hAnsiTheme="minorHAnsi" w:cstheme="minorHAnsi"/>
                <w:sz w:val="24"/>
              </w:rPr>
              <w:tab/>
            </w:r>
            <w:r w:rsidRPr="005C6089">
              <w:rPr>
                <w:rFonts w:asciiTheme="minorHAnsi" w:hAnsiTheme="minorHAnsi" w:cstheme="minorHAnsi"/>
                <w:sz w:val="24"/>
              </w:rPr>
              <w:tab/>
            </w:r>
            <w:r w:rsidRPr="005C6089">
              <w:rPr>
                <w:rFonts w:asciiTheme="minorHAnsi" w:hAnsiTheme="minorHAnsi" w:cstheme="minorHAnsi"/>
                <w:sz w:val="24"/>
              </w:rPr>
              <w:tab/>
            </w:r>
          </w:p>
        </w:tc>
        <w:tc>
          <w:tcPr>
            <w:tcW w:w="4394" w:type="dxa"/>
          </w:tcPr>
          <w:p w:rsidR="005C6089" w:rsidRPr="005C6089" w:rsidRDefault="005C6089" w:rsidP="005C6089">
            <w:pPr>
              <w:pStyle w:val="Nincstrkz"/>
              <w:rPr>
                <w:rFonts w:asciiTheme="minorHAnsi" w:hAnsiTheme="minorHAnsi" w:cstheme="minorHAnsi"/>
                <w:sz w:val="24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>Mosonyi Nóra</w:t>
            </w:r>
          </w:p>
          <w:p w:rsidR="005C6089" w:rsidRPr="005C6089" w:rsidRDefault="005C6089" w:rsidP="005C6089">
            <w:pPr>
              <w:pStyle w:val="Nincstrkz"/>
              <w:rPr>
                <w:rFonts w:asciiTheme="minorHAnsi" w:hAnsiTheme="minorHAnsi" w:cstheme="minorHAnsi"/>
                <w:sz w:val="24"/>
                <w:szCs w:val="20"/>
                <w:vertAlign w:val="superscript"/>
              </w:rPr>
            </w:pPr>
          </w:p>
        </w:tc>
        <w:tc>
          <w:tcPr>
            <w:tcW w:w="1705" w:type="dxa"/>
          </w:tcPr>
          <w:p w:rsidR="005C6089" w:rsidRPr="005C6089" w:rsidRDefault="005C6089" w:rsidP="005C6089">
            <w:pPr>
              <w:rPr>
                <w:rFonts w:asciiTheme="minorHAnsi" w:hAnsiTheme="minorHAnsi" w:cstheme="minorHAnsi"/>
              </w:rPr>
            </w:pPr>
            <w:r w:rsidRPr="005C6089">
              <w:rPr>
                <w:rFonts w:asciiTheme="minorHAnsi" w:hAnsiTheme="minorHAnsi" w:cstheme="minorHAnsi"/>
              </w:rPr>
              <w:t>zongora</w:t>
            </w:r>
          </w:p>
        </w:tc>
      </w:tr>
      <w:tr w:rsidR="005C6089" w:rsidRPr="00C733A4" w:rsidTr="00C86E62">
        <w:trPr>
          <w:trHeight w:val="227"/>
        </w:trPr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5C6089" w:rsidRPr="005C6089" w:rsidRDefault="005C6089" w:rsidP="00C86E62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  <w:proofErr w:type="spellStart"/>
            <w:r w:rsidRPr="005C6089">
              <w:rPr>
                <w:rFonts w:asciiTheme="minorHAnsi" w:hAnsiTheme="minorHAnsi" w:cstheme="minorHAnsi"/>
                <w:sz w:val="24"/>
              </w:rPr>
              <w:t>Handel</w:t>
            </w:r>
            <w:proofErr w:type="spellEnd"/>
            <w:r w:rsidRPr="005C6089">
              <w:rPr>
                <w:rFonts w:asciiTheme="minorHAnsi" w:hAnsiTheme="minorHAnsi" w:cstheme="minorHAnsi"/>
                <w:sz w:val="24"/>
              </w:rPr>
              <w:t xml:space="preserve">: </w:t>
            </w:r>
            <w:r w:rsidRPr="005C6089">
              <w:rPr>
                <w:rFonts w:asciiTheme="minorHAnsi" w:hAnsiTheme="minorHAnsi" w:cstheme="minorHAnsi"/>
                <w:sz w:val="24"/>
              </w:rPr>
              <w:t xml:space="preserve">F-dúr Szonáta                               </w:t>
            </w:r>
          </w:p>
        </w:tc>
        <w:tc>
          <w:tcPr>
            <w:tcW w:w="4394" w:type="dxa"/>
          </w:tcPr>
          <w:p w:rsidR="005C6089" w:rsidRPr="005C6089" w:rsidRDefault="005C6089" w:rsidP="005C6089">
            <w:pPr>
              <w:pStyle w:val="Nincstrkz"/>
              <w:rPr>
                <w:rFonts w:asciiTheme="minorHAnsi" w:hAnsiTheme="minorHAnsi" w:cstheme="minorHAnsi"/>
                <w:sz w:val="24"/>
                <w:szCs w:val="20"/>
                <w:vertAlign w:val="superscript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>Szokolai Dóra</w:t>
            </w:r>
          </w:p>
        </w:tc>
        <w:tc>
          <w:tcPr>
            <w:tcW w:w="1705" w:type="dxa"/>
          </w:tcPr>
          <w:p w:rsidR="005C6089" w:rsidRPr="005C6089" w:rsidRDefault="005C6089" w:rsidP="005C6089">
            <w:pPr>
              <w:rPr>
                <w:rFonts w:asciiTheme="minorHAnsi" w:hAnsiTheme="minorHAnsi" w:cstheme="minorHAnsi"/>
              </w:rPr>
            </w:pPr>
            <w:r w:rsidRPr="005C6089">
              <w:rPr>
                <w:rFonts w:asciiTheme="minorHAnsi" w:hAnsiTheme="minorHAnsi" w:cstheme="minorHAnsi"/>
                <w:szCs w:val="20"/>
              </w:rPr>
              <w:t>fuvola</w:t>
            </w:r>
          </w:p>
        </w:tc>
      </w:tr>
      <w:tr w:rsidR="005C6089" w:rsidRPr="00C733A4" w:rsidTr="00C86E62">
        <w:trPr>
          <w:trHeight w:val="227"/>
        </w:trPr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5C6089" w:rsidRPr="005C6089" w:rsidRDefault="005C6089" w:rsidP="00C86E62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 xml:space="preserve">Bartók B.: </w:t>
            </w:r>
            <w:r w:rsidRPr="005C6089">
              <w:rPr>
                <w:rFonts w:asciiTheme="minorHAnsi" w:hAnsiTheme="minorHAnsi" w:cstheme="minorHAnsi"/>
                <w:sz w:val="24"/>
              </w:rPr>
              <w:t xml:space="preserve">3 Csík- megyei népdal             </w:t>
            </w:r>
          </w:p>
        </w:tc>
        <w:tc>
          <w:tcPr>
            <w:tcW w:w="4394" w:type="dxa"/>
          </w:tcPr>
          <w:p w:rsidR="005C6089" w:rsidRPr="005C6089" w:rsidRDefault="005C6089" w:rsidP="005C6089">
            <w:pPr>
              <w:pStyle w:val="Nincstrkz"/>
              <w:rPr>
                <w:rFonts w:asciiTheme="minorHAnsi" w:hAnsiTheme="minorHAnsi" w:cstheme="minorHAnsi"/>
                <w:sz w:val="24"/>
                <w:szCs w:val="20"/>
                <w:vertAlign w:val="superscript"/>
              </w:rPr>
            </w:pPr>
            <w:proofErr w:type="spellStart"/>
            <w:r w:rsidRPr="005C6089">
              <w:rPr>
                <w:rFonts w:asciiTheme="minorHAnsi" w:hAnsiTheme="minorHAnsi" w:cstheme="minorHAnsi"/>
                <w:sz w:val="24"/>
              </w:rPr>
              <w:t>Parag</w:t>
            </w:r>
            <w:proofErr w:type="spellEnd"/>
            <w:r w:rsidRPr="005C608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C6089">
              <w:rPr>
                <w:rFonts w:asciiTheme="minorHAnsi" w:hAnsiTheme="minorHAnsi" w:cstheme="minorHAnsi"/>
                <w:sz w:val="24"/>
              </w:rPr>
              <w:t>Csenge</w:t>
            </w:r>
          </w:p>
        </w:tc>
        <w:tc>
          <w:tcPr>
            <w:tcW w:w="1705" w:type="dxa"/>
          </w:tcPr>
          <w:p w:rsidR="005C6089" w:rsidRPr="005C6089" w:rsidRDefault="005C6089" w:rsidP="005C6089">
            <w:pPr>
              <w:rPr>
                <w:rFonts w:asciiTheme="minorHAnsi" w:hAnsiTheme="minorHAnsi" w:cstheme="minorHAnsi"/>
              </w:rPr>
            </w:pPr>
            <w:r w:rsidRPr="005C6089">
              <w:rPr>
                <w:rFonts w:asciiTheme="minorHAnsi" w:hAnsiTheme="minorHAnsi" w:cstheme="minorHAnsi"/>
                <w:szCs w:val="20"/>
              </w:rPr>
              <w:t>fuvola</w:t>
            </w:r>
          </w:p>
        </w:tc>
      </w:tr>
      <w:tr w:rsidR="005C6089" w:rsidRPr="00C733A4" w:rsidTr="00C86E62">
        <w:trPr>
          <w:trHeight w:val="227"/>
        </w:trPr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</w:tcPr>
          <w:p w:rsidR="005C6089" w:rsidRPr="005C6089" w:rsidRDefault="005C6089" w:rsidP="00C86E62">
            <w:pPr>
              <w:pStyle w:val="Nincstrkz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5C6089">
              <w:rPr>
                <w:rFonts w:asciiTheme="minorHAnsi" w:hAnsiTheme="minorHAnsi" w:cstheme="minorHAnsi"/>
                <w:sz w:val="24"/>
              </w:rPr>
              <w:t xml:space="preserve">J. </w:t>
            </w:r>
            <w:proofErr w:type="spellStart"/>
            <w:r w:rsidRPr="005C6089">
              <w:rPr>
                <w:rFonts w:asciiTheme="minorHAnsi" w:hAnsiTheme="minorHAnsi" w:cstheme="minorHAnsi"/>
                <w:sz w:val="24"/>
              </w:rPr>
              <w:t>Hook</w:t>
            </w:r>
            <w:proofErr w:type="spellEnd"/>
            <w:r w:rsidRPr="005C6089">
              <w:rPr>
                <w:rFonts w:asciiTheme="minorHAnsi" w:hAnsiTheme="minorHAnsi" w:cstheme="minorHAnsi"/>
                <w:sz w:val="24"/>
              </w:rPr>
              <w:t xml:space="preserve">: </w:t>
            </w:r>
            <w:r w:rsidRPr="005C6089">
              <w:rPr>
                <w:rFonts w:asciiTheme="minorHAnsi" w:hAnsiTheme="minorHAnsi" w:cstheme="minorHAnsi"/>
                <w:sz w:val="24"/>
              </w:rPr>
              <w:t xml:space="preserve">Trió 3 fuvolára II.-III. tétel       </w:t>
            </w:r>
          </w:p>
        </w:tc>
        <w:tc>
          <w:tcPr>
            <w:tcW w:w="4394" w:type="dxa"/>
          </w:tcPr>
          <w:p w:rsidR="005C6089" w:rsidRPr="005C6089" w:rsidRDefault="00C86E62" w:rsidP="005C6089">
            <w:pPr>
              <w:pStyle w:val="Nincstrkz"/>
              <w:rPr>
                <w:rFonts w:asciiTheme="minorHAnsi" w:hAnsiTheme="minorHAnsi" w:cstheme="minorHAnsi"/>
                <w:sz w:val="24"/>
                <w:szCs w:val="20"/>
                <w:vertAlign w:val="superscript"/>
              </w:rPr>
            </w:pPr>
            <w:proofErr w:type="spellStart"/>
            <w:r w:rsidRPr="005C6089">
              <w:rPr>
                <w:rFonts w:asciiTheme="minorHAnsi" w:hAnsiTheme="minorHAnsi" w:cstheme="minorHAnsi"/>
                <w:sz w:val="24"/>
              </w:rPr>
              <w:t>Parag</w:t>
            </w:r>
            <w:proofErr w:type="spellEnd"/>
            <w:r w:rsidRPr="005C6089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Csenge – </w:t>
            </w:r>
            <w:r w:rsidRPr="005C6089">
              <w:rPr>
                <w:rFonts w:asciiTheme="minorHAnsi" w:hAnsiTheme="minorHAnsi" w:cstheme="minorHAnsi"/>
                <w:sz w:val="24"/>
              </w:rPr>
              <w:t>Oláh Tícia</w:t>
            </w:r>
            <w:r>
              <w:rPr>
                <w:rFonts w:asciiTheme="minorHAnsi" w:hAnsiTheme="minorHAnsi" w:cstheme="minorHAnsi"/>
                <w:sz w:val="24"/>
              </w:rPr>
              <w:t xml:space="preserve"> –</w:t>
            </w:r>
            <w:r w:rsidRPr="005C6089">
              <w:rPr>
                <w:rFonts w:asciiTheme="minorHAnsi" w:hAnsiTheme="minorHAnsi" w:cstheme="minorHAnsi"/>
                <w:sz w:val="24"/>
              </w:rPr>
              <w:t xml:space="preserve"> Szokolai Dóra</w:t>
            </w:r>
          </w:p>
        </w:tc>
        <w:tc>
          <w:tcPr>
            <w:tcW w:w="1705" w:type="dxa"/>
          </w:tcPr>
          <w:p w:rsidR="005C6089" w:rsidRPr="005C6089" w:rsidRDefault="005C6089" w:rsidP="005C6089">
            <w:pPr>
              <w:rPr>
                <w:rFonts w:asciiTheme="minorHAnsi" w:hAnsiTheme="minorHAnsi" w:cstheme="minorHAnsi"/>
              </w:rPr>
            </w:pPr>
            <w:r w:rsidRPr="005C6089">
              <w:rPr>
                <w:rFonts w:asciiTheme="minorHAnsi" w:hAnsiTheme="minorHAnsi" w:cstheme="minorHAnsi"/>
                <w:szCs w:val="20"/>
              </w:rPr>
              <w:t>fuvola</w:t>
            </w:r>
          </w:p>
        </w:tc>
      </w:tr>
      <w:tr w:rsidR="005C6089" w:rsidRPr="00C733A4" w:rsidTr="00C86E62">
        <w:trPr>
          <w:trHeight w:val="227"/>
        </w:trPr>
        <w:tc>
          <w:tcPr>
            <w:tcW w:w="5491" w:type="dxa"/>
            <w:tcBorders>
              <w:top w:val="single" w:sz="4" w:space="0" w:color="auto"/>
            </w:tcBorders>
          </w:tcPr>
          <w:p w:rsidR="005C6089" w:rsidRPr="004A2BFE" w:rsidRDefault="005C6089" w:rsidP="00FD44C0">
            <w:pPr>
              <w:pStyle w:val="Nincstrkz"/>
              <w:rPr>
                <w:szCs w:val="20"/>
              </w:rPr>
            </w:pPr>
          </w:p>
        </w:tc>
        <w:tc>
          <w:tcPr>
            <w:tcW w:w="4394" w:type="dxa"/>
          </w:tcPr>
          <w:p w:rsidR="005C6089" w:rsidRPr="004A2BFE" w:rsidRDefault="005C6089" w:rsidP="00FD44C0">
            <w:pPr>
              <w:pStyle w:val="Nincstrkz"/>
              <w:rPr>
                <w:szCs w:val="20"/>
                <w:vertAlign w:val="superscript"/>
              </w:rPr>
            </w:pPr>
          </w:p>
        </w:tc>
        <w:tc>
          <w:tcPr>
            <w:tcW w:w="1705" w:type="dxa"/>
          </w:tcPr>
          <w:p w:rsidR="005C6089" w:rsidRPr="004A2BFE" w:rsidRDefault="005C6089" w:rsidP="00FD44C0">
            <w:pPr>
              <w:pStyle w:val="Nincstrkz"/>
              <w:rPr>
                <w:szCs w:val="20"/>
                <w:vertAlign w:val="superscript"/>
              </w:rPr>
            </w:pPr>
          </w:p>
        </w:tc>
      </w:tr>
    </w:tbl>
    <w:p w:rsidR="00FF26B9" w:rsidRPr="00C847DA" w:rsidRDefault="00FF26B9" w:rsidP="00FE6096">
      <w:pPr>
        <w:rPr>
          <w:spacing w:val="120"/>
        </w:rPr>
      </w:pPr>
    </w:p>
    <w:p w:rsidR="00FF26B9" w:rsidRDefault="00FF26B9" w:rsidP="00EF4D94">
      <w:pPr>
        <w:pStyle w:val="Nincstrkz"/>
        <w:rPr>
          <w:i/>
        </w:rPr>
      </w:pPr>
    </w:p>
    <w:p w:rsidR="00356FE3" w:rsidRDefault="00356FE3" w:rsidP="00EF4D94">
      <w:pPr>
        <w:pStyle w:val="Nincstrkz"/>
        <w:rPr>
          <w:i/>
        </w:rPr>
      </w:pPr>
    </w:p>
    <w:p w:rsidR="00200E5B" w:rsidRDefault="00200E5B" w:rsidP="00696923">
      <w:pPr>
        <w:pStyle w:val="Nincstrkz"/>
        <w:jc w:val="center"/>
        <w:rPr>
          <w:i/>
          <w:sz w:val="18"/>
          <w:szCs w:val="18"/>
        </w:rPr>
      </w:pPr>
    </w:p>
    <w:p w:rsidR="00200E5B" w:rsidRDefault="00200E5B" w:rsidP="00696923">
      <w:pPr>
        <w:pStyle w:val="Nincstrkz"/>
        <w:jc w:val="center"/>
        <w:rPr>
          <w:i/>
          <w:sz w:val="18"/>
          <w:szCs w:val="18"/>
        </w:rPr>
      </w:pPr>
    </w:p>
    <w:p w:rsidR="00200E5B" w:rsidRDefault="00200E5B" w:rsidP="00696923">
      <w:pPr>
        <w:pStyle w:val="Nincstrkz"/>
        <w:jc w:val="center"/>
        <w:rPr>
          <w:i/>
          <w:sz w:val="18"/>
          <w:szCs w:val="18"/>
        </w:rPr>
      </w:pPr>
    </w:p>
    <w:p w:rsidR="005C6089" w:rsidRDefault="005C6089" w:rsidP="00696923">
      <w:pPr>
        <w:pStyle w:val="Nincstrkz"/>
        <w:jc w:val="center"/>
        <w:rPr>
          <w:i/>
          <w:sz w:val="18"/>
          <w:szCs w:val="18"/>
        </w:rPr>
      </w:pPr>
    </w:p>
    <w:p w:rsidR="005C6089" w:rsidRDefault="005C6089" w:rsidP="00696923">
      <w:pPr>
        <w:pStyle w:val="Nincstrkz"/>
        <w:jc w:val="center"/>
        <w:rPr>
          <w:i/>
          <w:sz w:val="18"/>
          <w:szCs w:val="18"/>
        </w:rPr>
      </w:pPr>
    </w:p>
    <w:p w:rsidR="005C6089" w:rsidRDefault="005C6089" w:rsidP="00696923">
      <w:pPr>
        <w:pStyle w:val="Nincstrkz"/>
        <w:jc w:val="center"/>
        <w:rPr>
          <w:i/>
          <w:sz w:val="18"/>
          <w:szCs w:val="18"/>
        </w:rPr>
      </w:pPr>
    </w:p>
    <w:p w:rsidR="005C6089" w:rsidRDefault="005C6089" w:rsidP="00696923">
      <w:pPr>
        <w:pStyle w:val="Nincstrkz"/>
        <w:jc w:val="center"/>
        <w:rPr>
          <w:i/>
          <w:sz w:val="18"/>
          <w:szCs w:val="18"/>
        </w:rPr>
      </w:pPr>
    </w:p>
    <w:p w:rsidR="005C6089" w:rsidRDefault="005C6089" w:rsidP="00696923">
      <w:pPr>
        <w:pStyle w:val="Nincstrkz"/>
        <w:jc w:val="center"/>
        <w:rPr>
          <w:i/>
          <w:sz w:val="18"/>
          <w:szCs w:val="18"/>
        </w:rPr>
      </w:pPr>
    </w:p>
    <w:p w:rsidR="005C6089" w:rsidRDefault="005C6089" w:rsidP="00696923">
      <w:pPr>
        <w:pStyle w:val="Nincstrkz"/>
        <w:jc w:val="center"/>
        <w:rPr>
          <w:i/>
          <w:sz w:val="18"/>
          <w:szCs w:val="18"/>
        </w:rPr>
      </w:pPr>
    </w:p>
    <w:p w:rsidR="005C6089" w:rsidRDefault="005C6089" w:rsidP="00696923">
      <w:pPr>
        <w:pStyle w:val="Nincstrkz"/>
        <w:jc w:val="center"/>
        <w:rPr>
          <w:i/>
          <w:sz w:val="18"/>
          <w:szCs w:val="18"/>
        </w:rPr>
      </w:pPr>
    </w:p>
    <w:p w:rsidR="005C6089" w:rsidRDefault="005C6089" w:rsidP="00696923">
      <w:pPr>
        <w:pStyle w:val="Nincstrkz"/>
        <w:jc w:val="center"/>
        <w:rPr>
          <w:i/>
          <w:sz w:val="18"/>
          <w:szCs w:val="18"/>
        </w:rPr>
      </w:pPr>
    </w:p>
    <w:p w:rsidR="005C6089" w:rsidRDefault="005C6089" w:rsidP="00696923">
      <w:pPr>
        <w:pStyle w:val="Nincstrkz"/>
        <w:jc w:val="center"/>
        <w:rPr>
          <w:i/>
          <w:sz w:val="18"/>
          <w:szCs w:val="18"/>
        </w:rPr>
      </w:pPr>
    </w:p>
    <w:p w:rsidR="00200E5B" w:rsidRDefault="00200E5B" w:rsidP="00696923">
      <w:pPr>
        <w:pStyle w:val="Nincstrkz"/>
        <w:jc w:val="center"/>
        <w:rPr>
          <w:i/>
          <w:sz w:val="18"/>
          <w:szCs w:val="18"/>
        </w:rPr>
      </w:pPr>
    </w:p>
    <w:p w:rsidR="00C86E62" w:rsidRDefault="00C86E62" w:rsidP="005C6089">
      <w:pPr>
        <w:pStyle w:val="Nincstrkz"/>
        <w:jc w:val="center"/>
        <w:rPr>
          <w:sz w:val="24"/>
        </w:rPr>
      </w:pPr>
    </w:p>
    <w:p w:rsidR="00C86E62" w:rsidRDefault="00C86E62" w:rsidP="005C6089">
      <w:pPr>
        <w:pStyle w:val="Nincstrkz"/>
        <w:jc w:val="center"/>
        <w:rPr>
          <w:sz w:val="24"/>
        </w:rPr>
      </w:pPr>
    </w:p>
    <w:p w:rsidR="00C86E62" w:rsidRDefault="00C86E62" w:rsidP="005C6089">
      <w:pPr>
        <w:pStyle w:val="Nincstrkz"/>
        <w:jc w:val="center"/>
        <w:rPr>
          <w:sz w:val="24"/>
        </w:rPr>
      </w:pPr>
    </w:p>
    <w:p w:rsidR="005C6089" w:rsidRPr="005C6089" w:rsidRDefault="005C6089" w:rsidP="005C6089">
      <w:pPr>
        <w:pStyle w:val="Nincstrkz"/>
        <w:jc w:val="center"/>
        <w:rPr>
          <w:sz w:val="24"/>
        </w:rPr>
      </w:pPr>
      <w:r w:rsidRPr="005C6089">
        <w:rPr>
          <w:sz w:val="24"/>
        </w:rPr>
        <w:t>Zongorán kísér: Czigler Gabriella</w:t>
      </w:r>
    </w:p>
    <w:p w:rsidR="005C6089" w:rsidRPr="005C6089" w:rsidRDefault="005C6089" w:rsidP="005C6089">
      <w:pPr>
        <w:pStyle w:val="Nincstrkz"/>
        <w:jc w:val="center"/>
        <w:rPr>
          <w:sz w:val="24"/>
        </w:rPr>
      </w:pPr>
    </w:p>
    <w:p w:rsidR="005C6089" w:rsidRPr="005C6089" w:rsidRDefault="005C6089" w:rsidP="005C6089">
      <w:pPr>
        <w:pStyle w:val="Nincstrkz"/>
        <w:jc w:val="center"/>
        <w:rPr>
          <w:sz w:val="24"/>
        </w:rPr>
      </w:pPr>
      <w:r w:rsidRPr="005C6089">
        <w:rPr>
          <w:sz w:val="24"/>
        </w:rPr>
        <w:t xml:space="preserve">Felkészítő Tanárok: </w:t>
      </w:r>
    </w:p>
    <w:p w:rsidR="006A59FA" w:rsidRPr="005C6089" w:rsidRDefault="005C6089" w:rsidP="005C6089">
      <w:pPr>
        <w:pStyle w:val="Nincstrkz"/>
        <w:jc w:val="center"/>
        <w:rPr>
          <w:sz w:val="24"/>
        </w:rPr>
      </w:pPr>
      <w:r w:rsidRPr="005C6089">
        <w:rPr>
          <w:sz w:val="24"/>
        </w:rPr>
        <w:t xml:space="preserve">Barth István, </w:t>
      </w:r>
      <w:r w:rsidRPr="005C6089">
        <w:rPr>
          <w:sz w:val="24"/>
        </w:rPr>
        <w:t>Czigler Gabriella</w:t>
      </w:r>
    </w:p>
    <w:sectPr w:rsidR="006A59FA" w:rsidRPr="005C6089" w:rsidSect="005C6089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95"/>
    <w:rsid w:val="00027234"/>
    <w:rsid w:val="00077595"/>
    <w:rsid w:val="00092D1F"/>
    <w:rsid w:val="000A6A62"/>
    <w:rsid w:val="000E249B"/>
    <w:rsid w:val="000E5DA5"/>
    <w:rsid w:val="00111E6D"/>
    <w:rsid w:val="0014562C"/>
    <w:rsid w:val="00177130"/>
    <w:rsid w:val="00193326"/>
    <w:rsid w:val="001C5F20"/>
    <w:rsid w:val="001D5EEB"/>
    <w:rsid w:val="00200E5B"/>
    <w:rsid w:val="00202186"/>
    <w:rsid w:val="00206E3E"/>
    <w:rsid w:val="0021038F"/>
    <w:rsid w:val="002178C0"/>
    <w:rsid w:val="002446EB"/>
    <w:rsid w:val="00273471"/>
    <w:rsid w:val="00277D29"/>
    <w:rsid w:val="0028403E"/>
    <w:rsid w:val="00284188"/>
    <w:rsid w:val="002E35F6"/>
    <w:rsid w:val="002F29AA"/>
    <w:rsid w:val="002F6D92"/>
    <w:rsid w:val="00307808"/>
    <w:rsid w:val="003112B8"/>
    <w:rsid w:val="00314E9B"/>
    <w:rsid w:val="0033481C"/>
    <w:rsid w:val="0033659A"/>
    <w:rsid w:val="00341F55"/>
    <w:rsid w:val="00342F7A"/>
    <w:rsid w:val="003555AE"/>
    <w:rsid w:val="00356FE3"/>
    <w:rsid w:val="003635E1"/>
    <w:rsid w:val="00363A84"/>
    <w:rsid w:val="00374773"/>
    <w:rsid w:val="003806C3"/>
    <w:rsid w:val="003F73AB"/>
    <w:rsid w:val="004451FE"/>
    <w:rsid w:val="00446D7F"/>
    <w:rsid w:val="0045532C"/>
    <w:rsid w:val="00462F87"/>
    <w:rsid w:val="00482D7D"/>
    <w:rsid w:val="00487F5F"/>
    <w:rsid w:val="004957D0"/>
    <w:rsid w:val="004C7292"/>
    <w:rsid w:val="004F1595"/>
    <w:rsid w:val="004F2364"/>
    <w:rsid w:val="004F443D"/>
    <w:rsid w:val="00532451"/>
    <w:rsid w:val="00553BE3"/>
    <w:rsid w:val="005A0F6F"/>
    <w:rsid w:val="005C6089"/>
    <w:rsid w:val="005D56F2"/>
    <w:rsid w:val="005F23D7"/>
    <w:rsid w:val="00602414"/>
    <w:rsid w:val="00613FF8"/>
    <w:rsid w:val="0063559A"/>
    <w:rsid w:val="00636A1E"/>
    <w:rsid w:val="0064578F"/>
    <w:rsid w:val="00666D54"/>
    <w:rsid w:val="00684284"/>
    <w:rsid w:val="00685DE1"/>
    <w:rsid w:val="00696923"/>
    <w:rsid w:val="006A4FC4"/>
    <w:rsid w:val="006A59FA"/>
    <w:rsid w:val="006A6161"/>
    <w:rsid w:val="006B4A02"/>
    <w:rsid w:val="006E496A"/>
    <w:rsid w:val="00707AD4"/>
    <w:rsid w:val="00784400"/>
    <w:rsid w:val="007919CD"/>
    <w:rsid w:val="00795866"/>
    <w:rsid w:val="007A2811"/>
    <w:rsid w:val="007A73B8"/>
    <w:rsid w:val="007B3CAF"/>
    <w:rsid w:val="007B644F"/>
    <w:rsid w:val="007B6D4A"/>
    <w:rsid w:val="007C7A8D"/>
    <w:rsid w:val="008052A7"/>
    <w:rsid w:val="00851E26"/>
    <w:rsid w:val="00863737"/>
    <w:rsid w:val="008643D6"/>
    <w:rsid w:val="00895767"/>
    <w:rsid w:val="008A596D"/>
    <w:rsid w:val="008C437B"/>
    <w:rsid w:val="008D42EF"/>
    <w:rsid w:val="008F7FBF"/>
    <w:rsid w:val="00903109"/>
    <w:rsid w:val="00931F18"/>
    <w:rsid w:val="009864EC"/>
    <w:rsid w:val="009A5274"/>
    <w:rsid w:val="009C79D1"/>
    <w:rsid w:val="009E0D74"/>
    <w:rsid w:val="009F7A1B"/>
    <w:rsid w:val="00A344E7"/>
    <w:rsid w:val="00A3614C"/>
    <w:rsid w:val="00A4015B"/>
    <w:rsid w:val="00A705E1"/>
    <w:rsid w:val="00A91542"/>
    <w:rsid w:val="00A975AE"/>
    <w:rsid w:val="00AA16B4"/>
    <w:rsid w:val="00B1470C"/>
    <w:rsid w:val="00B17CC4"/>
    <w:rsid w:val="00B56034"/>
    <w:rsid w:val="00B62375"/>
    <w:rsid w:val="00B7036B"/>
    <w:rsid w:val="00B903AD"/>
    <w:rsid w:val="00BA1D00"/>
    <w:rsid w:val="00BA5E14"/>
    <w:rsid w:val="00BC2E25"/>
    <w:rsid w:val="00BD4AD8"/>
    <w:rsid w:val="00BF0BD4"/>
    <w:rsid w:val="00C0566D"/>
    <w:rsid w:val="00C070DD"/>
    <w:rsid w:val="00C14C81"/>
    <w:rsid w:val="00C41D18"/>
    <w:rsid w:val="00C516AF"/>
    <w:rsid w:val="00C733A4"/>
    <w:rsid w:val="00C82BC2"/>
    <w:rsid w:val="00C847DA"/>
    <w:rsid w:val="00C86E62"/>
    <w:rsid w:val="00C87DD5"/>
    <w:rsid w:val="00CA0D16"/>
    <w:rsid w:val="00CC4097"/>
    <w:rsid w:val="00CF5673"/>
    <w:rsid w:val="00D00409"/>
    <w:rsid w:val="00D27275"/>
    <w:rsid w:val="00D30204"/>
    <w:rsid w:val="00D37D67"/>
    <w:rsid w:val="00D6699C"/>
    <w:rsid w:val="00D70E37"/>
    <w:rsid w:val="00D714A8"/>
    <w:rsid w:val="00D927B1"/>
    <w:rsid w:val="00DA6A80"/>
    <w:rsid w:val="00DB7AB2"/>
    <w:rsid w:val="00DC7C83"/>
    <w:rsid w:val="00DF4E24"/>
    <w:rsid w:val="00E03A0A"/>
    <w:rsid w:val="00E06227"/>
    <w:rsid w:val="00E16F20"/>
    <w:rsid w:val="00E33423"/>
    <w:rsid w:val="00E5750E"/>
    <w:rsid w:val="00E57C61"/>
    <w:rsid w:val="00E71DBC"/>
    <w:rsid w:val="00E9159E"/>
    <w:rsid w:val="00E9216E"/>
    <w:rsid w:val="00EC0237"/>
    <w:rsid w:val="00ED7113"/>
    <w:rsid w:val="00EF1996"/>
    <w:rsid w:val="00EF4D94"/>
    <w:rsid w:val="00EF6E66"/>
    <w:rsid w:val="00EF72D7"/>
    <w:rsid w:val="00F069F3"/>
    <w:rsid w:val="00F12B12"/>
    <w:rsid w:val="00F233AD"/>
    <w:rsid w:val="00F25A34"/>
    <w:rsid w:val="00F25DB1"/>
    <w:rsid w:val="00F6475B"/>
    <w:rsid w:val="00F82B0B"/>
    <w:rsid w:val="00F87EC3"/>
    <w:rsid w:val="00FA6DDA"/>
    <w:rsid w:val="00FC01C0"/>
    <w:rsid w:val="00FC5075"/>
    <w:rsid w:val="00FE6096"/>
    <w:rsid w:val="00FF26B9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CF53C"/>
  <w15:chartTrackingRefBased/>
  <w15:docId w15:val="{B80A5975-F652-4039-9EBC-C9BD7514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1595"/>
    <w:rPr>
      <w:sz w:val="24"/>
      <w:szCs w:val="24"/>
    </w:rPr>
  </w:style>
  <w:style w:type="paragraph" w:styleId="Cmsor1">
    <w:name w:val="heading 1"/>
    <w:basedOn w:val="Norml"/>
    <w:next w:val="Norml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qFormat/>
    <w:rsid w:val="004957D0"/>
    <w:rPr>
      <w:i/>
      <w:iCs/>
    </w:rPr>
  </w:style>
  <w:style w:type="paragraph" w:styleId="HTML-kntformzott">
    <w:name w:val="HTML Preformatted"/>
    <w:basedOn w:val="Norml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incstrkz">
    <w:name w:val="No Spacing"/>
    <w:uiPriority w:val="1"/>
    <w:qFormat/>
    <w:rsid w:val="00F6475B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 w:cs="Calibr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14E9B"/>
    <w:rPr>
      <w:rFonts w:ascii="Consolas" w:hAnsi="Consolas" w:cs="Calibri"/>
      <w:sz w:val="21"/>
      <w:szCs w:val="21"/>
      <w:lang w:eastAsia="en-US"/>
    </w:rPr>
  </w:style>
  <w:style w:type="character" w:styleId="Mrltotthiperhivatkozs">
    <w:name w:val="FollowedHyperlink"/>
    <w:basedOn w:val="Bekezdsalapbettpusa"/>
    <w:uiPriority w:val="99"/>
    <w:unhideWhenUsed/>
    <w:rsid w:val="006A59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7DE9-AFAD-45CF-BD09-71663126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4</cp:revision>
  <cp:lastPrinted>2013-11-25T09:39:00Z</cp:lastPrinted>
  <dcterms:created xsi:type="dcterms:W3CDTF">2018-04-05T07:11:00Z</dcterms:created>
  <dcterms:modified xsi:type="dcterms:W3CDTF">2018-04-05T07:14:00Z</dcterms:modified>
</cp:coreProperties>
</file>